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966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491C408B" w14:textId="77777777" w:rsidR="00A47D8A" w:rsidRDefault="00A47D8A" w:rsidP="00A47D8A"/>
    <w:p w14:paraId="5BE50350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</w:t>
      </w:r>
    </w:p>
    <w:p w14:paraId="7BBD06B3" w14:textId="77777777" w:rsidR="00A47D8A" w:rsidRDefault="00A47D8A" w:rsidP="00A47D8A"/>
    <w:p w14:paraId="1DB6FDC9" w14:textId="77777777" w:rsidR="00EE2455" w:rsidRDefault="00EE2455" w:rsidP="00A47D8A"/>
    <w:p w14:paraId="1032CC22" w14:textId="3020F268" w:rsidR="00DC054A" w:rsidRPr="00DC054A" w:rsidRDefault="00DC054A" w:rsidP="00A47D8A">
      <w:pPr>
        <w:rPr>
          <w:sz w:val="24"/>
        </w:rPr>
      </w:pPr>
      <w:r w:rsidRPr="00DC054A">
        <w:rPr>
          <w:rFonts w:hint="eastAsia"/>
          <w:sz w:val="24"/>
        </w:rPr>
        <w:t>１　受講科目</w:t>
      </w:r>
      <w:r>
        <w:rPr>
          <w:rFonts w:hint="eastAsia"/>
          <w:sz w:val="24"/>
        </w:rPr>
        <w:t xml:space="preserve">　　</w:t>
      </w:r>
      <w:r w:rsidR="00B67BEA">
        <w:rPr>
          <w:rFonts w:hint="eastAsia"/>
          <w:sz w:val="24"/>
        </w:rPr>
        <w:t>傾聴・コミュニケーション</w:t>
      </w:r>
    </w:p>
    <w:p w14:paraId="07CDEC1A" w14:textId="77777777" w:rsidR="00EE2455" w:rsidRDefault="00EE2455" w:rsidP="00A47D8A">
      <w:pPr>
        <w:rPr>
          <w:sz w:val="24"/>
        </w:rPr>
      </w:pPr>
    </w:p>
    <w:p w14:paraId="01E75A52" w14:textId="4C46DACB" w:rsidR="00DC054A" w:rsidRPr="00DC054A" w:rsidRDefault="00DC054A" w:rsidP="00A47D8A">
      <w:pPr>
        <w:rPr>
          <w:sz w:val="24"/>
          <w:lang w:eastAsia="zh-TW"/>
        </w:rPr>
      </w:pPr>
      <w:r w:rsidRPr="00DC054A">
        <w:rPr>
          <w:rFonts w:hint="eastAsia"/>
          <w:sz w:val="24"/>
          <w:lang w:eastAsia="zh-TW"/>
        </w:rPr>
        <w:t>２　受講日時</w:t>
      </w:r>
      <w:r w:rsidR="00FE4E8C">
        <w:rPr>
          <w:rFonts w:hint="eastAsia"/>
          <w:sz w:val="24"/>
          <w:lang w:eastAsia="zh-TW"/>
        </w:rPr>
        <w:t xml:space="preserve">　　</w:t>
      </w:r>
      <w:r w:rsidR="00B850AC">
        <w:rPr>
          <w:rFonts w:hint="eastAsia"/>
          <w:sz w:val="24"/>
          <w:lang w:eastAsia="zh-TW"/>
        </w:rPr>
        <w:t>令和</w:t>
      </w:r>
      <w:r w:rsidR="00380B3C">
        <w:rPr>
          <w:rFonts w:hint="eastAsia"/>
          <w:sz w:val="24"/>
          <w:lang w:eastAsia="zh-TW"/>
        </w:rPr>
        <w:t>５</w:t>
      </w:r>
      <w:r>
        <w:rPr>
          <w:rFonts w:hint="eastAsia"/>
          <w:sz w:val="24"/>
          <w:lang w:eastAsia="zh-TW"/>
        </w:rPr>
        <w:t>年</w:t>
      </w:r>
      <w:r w:rsidR="0093756A">
        <w:rPr>
          <w:rFonts w:hint="eastAsia"/>
          <w:sz w:val="24"/>
          <w:lang w:eastAsia="zh-TW"/>
        </w:rPr>
        <w:t>１０</w:t>
      </w:r>
      <w:r>
        <w:rPr>
          <w:rFonts w:hint="eastAsia"/>
          <w:sz w:val="24"/>
          <w:lang w:eastAsia="zh-TW"/>
        </w:rPr>
        <w:t>月</w:t>
      </w:r>
      <w:r w:rsidR="0093756A">
        <w:rPr>
          <w:rFonts w:hint="eastAsia"/>
          <w:sz w:val="24"/>
          <w:lang w:eastAsia="zh-TW"/>
        </w:rPr>
        <w:t>３</w:t>
      </w:r>
      <w:r>
        <w:rPr>
          <w:rFonts w:hint="eastAsia"/>
          <w:sz w:val="24"/>
          <w:lang w:eastAsia="zh-TW"/>
        </w:rPr>
        <w:t>日（</w:t>
      </w:r>
      <w:r w:rsidR="00380B3C">
        <w:rPr>
          <w:rFonts w:hint="eastAsia"/>
          <w:sz w:val="24"/>
        </w:rPr>
        <w:t>火</w:t>
      </w:r>
      <w:r>
        <w:rPr>
          <w:rFonts w:hint="eastAsia"/>
          <w:sz w:val="24"/>
          <w:lang w:eastAsia="zh-TW"/>
        </w:rPr>
        <w:t xml:space="preserve">）　</w:t>
      </w:r>
      <w:r w:rsidR="00EE2455">
        <w:rPr>
          <w:rFonts w:hint="eastAsia"/>
          <w:sz w:val="24"/>
          <w:lang w:eastAsia="zh-TW"/>
        </w:rPr>
        <w:t>１</w:t>
      </w:r>
      <w:r w:rsidR="00B67BEA">
        <w:rPr>
          <w:rFonts w:hint="eastAsia"/>
          <w:sz w:val="24"/>
        </w:rPr>
        <w:t>４</w:t>
      </w:r>
      <w:r>
        <w:rPr>
          <w:rFonts w:hint="eastAsia"/>
          <w:sz w:val="24"/>
          <w:lang w:eastAsia="zh-TW"/>
        </w:rPr>
        <w:t>：</w:t>
      </w:r>
      <w:r w:rsidR="00B67BEA">
        <w:rPr>
          <w:rFonts w:hint="eastAsia"/>
          <w:sz w:val="24"/>
        </w:rPr>
        <w:t>１５</w:t>
      </w:r>
      <w:r>
        <w:rPr>
          <w:rFonts w:hint="eastAsia"/>
          <w:sz w:val="24"/>
          <w:lang w:eastAsia="zh-TW"/>
        </w:rPr>
        <w:t>～</w:t>
      </w:r>
      <w:r w:rsidR="00EE2455">
        <w:rPr>
          <w:rFonts w:hint="eastAsia"/>
          <w:sz w:val="24"/>
          <w:lang w:eastAsia="zh-TW"/>
        </w:rPr>
        <w:t>１</w:t>
      </w:r>
      <w:r w:rsidR="00B67BEA">
        <w:rPr>
          <w:rFonts w:hint="eastAsia"/>
          <w:sz w:val="24"/>
        </w:rPr>
        <w:t>６</w:t>
      </w:r>
      <w:r>
        <w:rPr>
          <w:rFonts w:hint="eastAsia"/>
          <w:sz w:val="24"/>
          <w:lang w:eastAsia="zh-TW"/>
        </w:rPr>
        <w:t>：</w:t>
      </w:r>
      <w:r w:rsidR="00B67BEA">
        <w:rPr>
          <w:rFonts w:hint="eastAsia"/>
          <w:sz w:val="24"/>
        </w:rPr>
        <w:t>１５</w:t>
      </w:r>
    </w:p>
    <w:p w14:paraId="2380AA19" w14:textId="77777777" w:rsidR="00DC054A" w:rsidRPr="00DC054A" w:rsidRDefault="00DC054A" w:rsidP="00DC054A">
      <w:pPr>
        <w:rPr>
          <w:sz w:val="24"/>
          <w:lang w:eastAsia="zh-TW"/>
        </w:rPr>
      </w:pPr>
    </w:p>
    <w:p w14:paraId="1A0A3E4E" w14:textId="77777777" w:rsidR="005268EF" w:rsidRDefault="00DC054A" w:rsidP="00DC054A">
      <w:pPr>
        <w:ind w:leftChars="100" w:left="220" w:rightChars="192" w:right="422" w:firstLineChars="100" w:firstLine="240"/>
        <w:rPr>
          <w:sz w:val="24"/>
        </w:rPr>
      </w:pPr>
      <w:r w:rsidRPr="00DC054A">
        <w:rPr>
          <w:rFonts w:hint="eastAsia"/>
          <w:sz w:val="24"/>
        </w:rPr>
        <w:t>こ</w:t>
      </w:r>
      <w:r w:rsidR="00400DE1" w:rsidRPr="00DC054A">
        <w:rPr>
          <w:rFonts w:hint="eastAsia"/>
          <w:sz w:val="24"/>
        </w:rPr>
        <w:t>の</w:t>
      </w:r>
      <w:r>
        <w:rPr>
          <w:rFonts w:hint="eastAsia"/>
          <w:sz w:val="24"/>
        </w:rPr>
        <w:t>科目</w:t>
      </w:r>
      <w:r w:rsidR="00A47D8A" w:rsidRPr="00DC054A">
        <w:rPr>
          <w:rFonts w:hint="eastAsia"/>
          <w:sz w:val="24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0631B" w14:paraId="67E36AE2" w14:textId="77777777" w:rsidTr="00E0631B">
        <w:trPr>
          <w:trHeight w:val="9000"/>
        </w:trPr>
        <w:tc>
          <w:tcPr>
            <w:tcW w:w="9065" w:type="dxa"/>
          </w:tcPr>
          <w:p w14:paraId="4FC58746" w14:textId="7DC97F65" w:rsidR="00E0631B" w:rsidRPr="00E0631B" w:rsidRDefault="00E0631B" w:rsidP="00E0631B">
            <w:pPr>
              <w:spacing w:line="600" w:lineRule="exact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7285EE6D" w14:textId="19963971" w:rsidR="0093756A" w:rsidRPr="0093756A" w:rsidRDefault="0093756A" w:rsidP="0093756A">
      <w:bookmarkStart w:id="0" w:name="_Hlk117078991"/>
      <w:r>
        <w:rPr>
          <w:rFonts w:hint="eastAsia"/>
        </w:rPr>
        <w:t>【提出締切日：令和</w:t>
      </w:r>
      <w:r w:rsidR="00380B3C">
        <w:rPr>
          <w:rFonts w:hint="eastAsia"/>
        </w:rPr>
        <w:t>５</w:t>
      </w:r>
      <w:r>
        <w:rPr>
          <w:rFonts w:hint="eastAsia"/>
        </w:rPr>
        <w:t>年</w:t>
      </w:r>
      <w:r w:rsidR="00E0631B">
        <w:rPr>
          <w:rFonts w:hint="eastAsia"/>
        </w:rPr>
        <w:t>１</w:t>
      </w:r>
      <w:r w:rsidR="00380B3C">
        <w:rPr>
          <w:rFonts w:hint="eastAsia"/>
        </w:rPr>
        <w:t>０</w:t>
      </w:r>
      <w:r>
        <w:rPr>
          <w:rFonts w:hint="eastAsia"/>
        </w:rPr>
        <w:t>月</w:t>
      </w:r>
      <w:r w:rsidR="00E0631B">
        <w:rPr>
          <w:rFonts w:hint="eastAsia"/>
        </w:rPr>
        <w:t>１</w:t>
      </w:r>
      <w:r w:rsidR="00380B3C">
        <w:rPr>
          <w:rFonts w:hint="eastAsia"/>
        </w:rPr>
        <w:t>７</w:t>
      </w:r>
      <w:r>
        <w:rPr>
          <w:rFonts w:hint="eastAsia"/>
        </w:rPr>
        <w:t>日（</w:t>
      </w:r>
      <w:r w:rsidR="00E0631B">
        <w:rPr>
          <w:rFonts w:hint="eastAsia"/>
        </w:rPr>
        <w:t>火</w:t>
      </w:r>
      <w:r>
        <w:rPr>
          <w:rFonts w:hint="eastAsia"/>
        </w:rPr>
        <w:t>）】（本レポートの提出は必須です。）</w:t>
      </w:r>
      <w:bookmarkEnd w:id="0"/>
    </w:p>
    <w:sectPr w:rsidR="0093756A" w:rsidRPr="0093756A" w:rsidSect="003F60DD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78" w14:textId="77777777" w:rsidR="00DB7990" w:rsidRDefault="00DB7990" w:rsidP="005023C2">
      <w:r>
        <w:separator/>
      </w:r>
    </w:p>
  </w:endnote>
  <w:endnote w:type="continuationSeparator" w:id="0">
    <w:p w14:paraId="0495C72D" w14:textId="77777777" w:rsidR="00DB7990" w:rsidRDefault="00DB7990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F16" w14:textId="77777777" w:rsidR="00DB7990" w:rsidRDefault="00DB7990" w:rsidP="005023C2">
      <w:r>
        <w:separator/>
      </w:r>
    </w:p>
  </w:footnote>
  <w:footnote w:type="continuationSeparator" w:id="0">
    <w:p w14:paraId="7F815F6E" w14:textId="77777777" w:rsidR="00DB7990" w:rsidRDefault="00DB7990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CEE" w14:textId="46A74F1E" w:rsidR="005023C2" w:rsidRDefault="00FE4E8C" w:rsidP="00380B3C">
    <w:pPr>
      <w:pStyle w:val="a5"/>
      <w:ind w:rightChars="-258" w:right="-568"/>
      <w:jc w:val="right"/>
      <w:rPr>
        <w:lang w:eastAsia="zh-TW"/>
      </w:rPr>
    </w:pPr>
    <w:r>
      <w:rPr>
        <w:rFonts w:hint="eastAsia"/>
        <w:sz w:val="20"/>
        <w:lang w:eastAsia="zh-TW"/>
      </w:rPr>
      <w:t>（</w:t>
    </w:r>
    <w:r w:rsidR="00DC054A">
      <w:rPr>
        <w:rFonts w:hint="eastAsia"/>
        <w:sz w:val="20"/>
        <w:lang w:eastAsia="zh-TW"/>
      </w:rPr>
      <w:t>市民後見人養成</w:t>
    </w:r>
    <w:r w:rsidR="005023C2" w:rsidRPr="005023C2">
      <w:rPr>
        <w:rFonts w:hint="eastAsia"/>
        <w:sz w:val="20"/>
        <w:lang w:eastAsia="zh-TW"/>
      </w:rPr>
      <w:t>研修</w:t>
    </w:r>
    <w:r w:rsidR="00B850AC">
      <w:rPr>
        <w:rFonts w:hint="eastAsia"/>
        <w:sz w:val="20"/>
        <w:lang w:eastAsia="zh-TW"/>
      </w:rPr>
      <w:t>（第</w:t>
    </w:r>
    <w:r w:rsidR="0093756A">
      <w:rPr>
        <w:rFonts w:hint="eastAsia"/>
        <w:sz w:val="20"/>
        <w:lang w:eastAsia="zh-TW"/>
      </w:rPr>
      <w:t>10</w:t>
    </w:r>
    <w:r w:rsidR="00B850AC">
      <w:rPr>
        <w:rFonts w:hint="eastAsia"/>
        <w:sz w:val="20"/>
        <w:lang w:eastAsia="zh-TW"/>
      </w:rPr>
      <w:t>期）</w:t>
    </w:r>
    <w:r w:rsidR="00DC054A">
      <w:rPr>
        <w:rFonts w:hint="eastAsia"/>
        <w:sz w:val="20"/>
        <w:lang w:eastAsia="zh-TW"/>
      </w:rPr>
      <w:t>［</w:t>
    </w:r>
    <w:r w:rsidR="00380B3C">
      <w:rPr>
        <w:rFonts w:hint="eastAsia"/>
        <w:sz w:val="20"/>
        <w:lang w:eastAsia="zh-TW"/>
      </w:rPr>
      <w:t>後期</w:t>
    </w:r>
    <w:r w:rsidR="0093756A">
      <w:rPr>
        <w:rFonts w:hint="eastAsia"/>
        <w:sz w:val="20"/>
        <w:lang w:eastAsia="zh-TW"/>
      </w:rPr>
      <w:t>課程</w:t>
    </w:r>
    <w:r w:rsidR="00DC054A">
      <w:rPr>
        <w:rFonts w:hint="eastAsia"/>
        <w:sz w:val="20"/>
        <w:lang w:eastAsia="zh-TW"/>
      </w:rPr>
      <w:t>］</w:t>
    </w:r>
    <w:r w:rsidR="005023C2" w:rsidRPr="005023C2">
      <w:rPr>
        <w:rFonts w:hint="eastAsia"/>
        <w:sz w:val="20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92861154">
    <w:abstractNumId w:val="8"/>
  </w:num>
  <w:num w:numId="2" w16cid:durableId="985427188">
    <w:abstractNumId w:val="0"/>
  </w:num>
  <w:num w:numId="3" w16cid:durableId="1565216151">
    <w:abstractNumId w:val="2"/>
  </w:num>
  <w:num w:numId="4" w16cid:durableId="603853291">
    <w:abstractNumId w:val="6"/>
  </w:num>
  <w:num w:numId="5" w16cid:durableId="1185707750">
    <w:abstractNumId w:val="5"/>
  </w:num>
  <w:num w:numId="6" w16cid:durableId="1671254365">
    <w:abstractNumId w:val="1"/>
  </w:num>
  <w:num w:numId="7" w16cid:durableId="301617000">
    <w:abstractNumId w:val="4"/>
  </w:num>
  <w:num w:numId="8" w16cid:durableId="1513455294">
    <w:abstractNumId w:val="7"/>
  </w:num>
  <w:num w:numId="9" w16cid:durableId="1220674256">
    <w:abstractNumId w:val="3"/>
  </w:num>
  <w:num w:numId="10" w16cid:durableId="11606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CF"/>
    <w:rsid w:val="0006059C"/>
    <w:rsid w:val="0006751F"/>
    <w:rsid w:val="00093FCD"/>
    <w:rsid w:val="001243DD"/>
    <w:rsid w:val="001D3E80"/>
    <w:rsid w:val="00214776"/>
    <w:rsid w:val="0036498E"/>
    <w:rsid w:val="00380B3C"/>
    <w:rsid w:val="00390E1A"/>
    <w:rsid w:val="0039564B"/>
    <w:rsid w:val="003B3939"/>
    <w:rsid w:val="003E18B6"/>
    <w:rsid w:val="003F60DD"/>
    <w:rsid w:val="00400DE1"/>
    <w:rsid w:val="004E4EEF"/>
    <w:rsid w:val="005023C2"/>
    <w:rsid w:val="005268EF"/>
    <w:rsid w:val="00573A97"/>
    <w:rsid w:val="005B228B"/>
    <w:rsid w:val="00681B9E"/>
    <w:rsid w:val="006B46D4"/>
    <w:rsid w:val="009064AE"/>
    <w:rsid w:val="0093756A"/>
    <w:rsid w:val="00973A6B"/>
    <w:rsid w:val="00A20201"/>
    <w:rsid w:val="00A47D8A"/>
    <w:rsid w:val="00AB217A"/>
    <w:rsid w:val="00B13DCF"/>
    <w:rsid w:val="00B33A3D"/>
    <w:rsid w:val="00B66891"/>
    <w:rsid w:val="00B67BEA"/>
    <w:rsid w:val="00B850AC"/>
    <w:rsid w:val="00BA71FB"/>
    <w:rsid w:val="00C274DC"/>
    <w:rsid w:val="00C934F1"/>
    <w:rsid w:val="00CD5B14"/>
    <w:rsid w:val="00D2186C"/>
    <w:rsid w:val="00D32A06"/>
    <w:rsid w:val="00DB7990"/>
    <w:rsid w:val="00DB7B41"/>
    <w:rsid w:val="00DC054A"/>
    <w:rsid w:val="00E0631B"/>
    <w:rsid w:val="00EB1AF8"/>
    <w:rsid w:val="00EC6A8B"/>
    <w:rsid w:val="00EE2455"/>
    <w:rsid w:val="00F16D38"/>
    <w:rsid w:val="00F51E88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928560"/>
  <w15:docId w15:val="{B953B00A-79CA-4EED-A445-981555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396-D7C7-4607-AD46-454C2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千葉市成年後見支援センター mizunoya</cp:lastModifiedBy>
  <cp:revision>2</cp:revision>
  <cp:lastPrinted>2018-01-24T00:14:00Z</cp:lastPrinted>
  <dcterms:created xsi:type="dcterms:W3CDTF">2023-09-27T06:21:00Z</dcterms:created>
  <dcterms:modified xsi:type="dcterms:W3CDTF">2023-09-27T06:21:00Z</dcterms:modified>
</cp:coreProperties>
</file>